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7A41" w:rsidRPr="00F57ACF" w:rsidRDefault="00C17A41" w:rsidP="00C17A41">
      <w:pPr>
        <w:jc w:val="center"/>
        <w:rPr>
          <w:b/>
          <w:sz w:val="40"/>
          <w:szCs w:val="40"/>
        </w:rPr>
      </w:pPr>
      <w:bookmarkStart w:id="0" w:name="_GoBack"/>
      <w:bookmarkEnd w:id="0"/>
      <w:r w:rsidRPr="00F57ACF">
        <w:rPr>
          <w:b/>
          <w:sz w:val="40"/>
          <w:szCs w:val="40"/>
        </w:rPr>
        <w:t>~ S</w:t>
      </w:r>
      <w:r>
        <w:rPr>
          <w:b/>
          <w:sz w:val="40"/>
          <w:szCs w:val="40"/>
        </w:rPr>
        <w:t>uccessfully Managing</w:t>
      </w:r>
      <w:r w:rsidRPr="00F57ACF">
        <w:rPr>
          <w:b/>
          <w:sz w:val="40"/>
          <w:szCs w:val="40"/>
        </w:rPr>
        <w:t xml:space="preserve"> Through Hurricane Season ~</w:t>
      </w:r>
    </w:p>
    <w:p w:rsidR="00C17A41" w:rsidRPr="001114E9" w:rsidRDefault="008854C1" w:rsidP="00C17A41">
      <w:pPr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Date: </w:t>
      </w:r>
      <w:r>
        <w:rPr>
          <w:sz w:val="16"/>
          <w:szCs w:val="16"/>
        </w:rPr>
        <w:t>20</w:t>
      </w:r>
      <w:r w:rsidR="00C17A41" w:rsidRPr="001114E9">
        <w:rPr>
          <w:sz w:val="16"/>
          <w:szCs w:val="16"/>
        </w:rPr>
        <w:t xml:space="preserve"> June 2018</w:t>
      </w:r>
    </w:p>
    <w:p w:rsidR="008854C1" w:rsidRPr="007B2138" w:rsidRDefault="008854C1" w:rsidP="008854C1">
      <w:pPr>
        <w:spacing w:after="0"/>
        <w:ind w:left="360"/>
        <w:rPr>
          <w:sz w:val="24"/>
          <w:szCs w:val="24"/>
        </w:rPr>
      </w:pPr>
      <w:r w:rsidRPr="007B2138">
        <w:rPr>
          <w:b/>
          <w:sz w:val="24"/>
          <w:szCs w:val="24"/>
        </w:rPr>
        <w:t xml:space="preserve">Event Title:  </w:t>
      </w:r>
      <w:r w:rsidRPr="007B2138">
        <w:rPr>
          <w:sz w:val="24"/>
          <w:szCs w:val="24"/>
        </w:rPr>
        <w:t>Successfully Managing Through Hurricane Season</w:t>
      </w:r>
    </w:p>
    <w:p w:rsidR="008854C1" w:rsidRPr="007B2138" w:rsidRDefault="008854C1" w:rsidP="008854C1">
      <w:pPr>
        <w:spacing w:after="0"/>
        <w:ind w:left="360"/>
        <w:rPr>
          <w:b/>
          <w:sz w:val="24"/>
          <w:szCs w:val="24"/>
        </w:rPr>
      </w:pPr>
    </w:p>
    <w:p w:rsidR="00F9334A" w:rsidRPr="007B2138" w:rsidRDefault="008854C1" w:rsidP="007B2138">
      <w:pPr>
        <w:spacing w:after="0"/>
        <w:ind w:left="360"/>
        <w:rPr>
          <w:rFonts w:cs="Arial"/>
          <w:sz w:val="24"/>
          <w:szCs w:val="24"/>
          <w:lang w:val="en"/>
        </w:rPr>
      </w:pPr>
      <w:r w:rsidRPr="007B2138">
        <w:rPr>
          <w:b/>
          <w:sz w:val="24"/>
          <w:szCs w:val="24"/>
        </w:rPr>
        <w:t xml:space="preserve">Event </w:t>
      </w:r>
      <w:r w:rsidR="00684040" w:rsidRPr="007B2138">
        <w:rPr>
          <w:b/>
          <w:sz w:val="24"/>
          <w:szCs w:val="24"/>
        </w:rPr>
        <w:t>Description:</w:t>
      </w:r>
      <w:r w:rsidR="00684040" w:rsidRPr="007B2138">
        <w:rPr>
          <w:sz w:val="24"/>
          <w:szCs w:val="24"/>
        </w:rPr>
        <w:t xml:space="preserve"> </w:t>
      </w:r>
      <w:r w:rsidR="00684040" w:rsidRPr="007B2138">
        <w:rPr>
          <w:rFonts w:cs="Arial"/>
          <w:sz w:val="24"/>
          <w:szCs w:val="24"/>
          <w:lang w:val="en"/>
        </w:rPr>
        <w:t>Hurricanes</w:t>
      </w:r>
      <w:r w:rsidR="00D00BE7" w:rsidRPr="007B2138">
        <w:rPr>
          <w:rFonts w:cs="Arial"/>
          <w:sz w:val="24"/>
          <w:szCs w:val="24"/>
          <w:lang w:val="en"/>
        </w:rPr>
        <w:t xml:space="preserve"> and severe tropical storms</w:t>
      </w:r>
      <w:r w:rsidR="00684040" w:rsidRPr="007B2138">
        <w:rPr>
          <w:rFonts w:cs="Arial"/>
          <w:sz w:val="24"/>
          <w:szCs w:val="24"/>
          <w:lang w:val="en"/>
        </w:rPr>
        <w:t xml:space="preserve"> are some of the most devastating, and costly, natural disasters known to </w:t>
      </w:r>
      <w:r w:rsidR="00684040" w:rsidRPr="007B2138">
        <w:rPr>
          <w:rFonts w:cs="Arial"/>
          <w:sz w:val="24"/>
          <w:szCs w:val="24"/>
          <w:lang w:val="en"/>
        </w:rPr>
        <w:t>humans</w:t>
      </w:r>
      <w:r w:rsidR="00684040" w:rsidRPr="007B2138">
        <w:rPr>
          <w:rFonts w:cs="Arial"/>
          <w:sz w:val="24"/>
          <w:szCs w:val="24"/>
          <w:lang w:val="en"/>
        </w:rPr>
        <w:t>. </w:t>
      </w:r>
      <w:r w:rsidR="00F9334A" w:rsidRPr="007B2138">
        <w:rPr>
          <w:rFonts w:cs="Arial"/>
          <w:sz w:val="24"/>
          <w:szCs w:val="24"/>
          <w:lang w:val="en"/>
        </w:rPr>
        <w:t xml:space="preserve">In fact, </w:t>
      </w:r>
      <w:r w:rsidR="007B2138" w:rsidRPr="007B2138">
        <w:rPr>
          <w:rFonts w:cs="Arial"/>
          <w:sz w:val="24"/>
          <w:szCs w:val="24"/>
          <w:lang w:val="en"/>
        </w:rPr>
        <w:t xml:space="preserve">historically, </w:t>
      </w:r>
      <w:r w:rsidR="00F9334A" w:rsidRPr="007B2138">
        <w:rPr>
          <w:rFonts w:cs="Arial"/>
          <w:sz w:val="24"/>
          <w:szCs w:val="24"/>
          <w:lang w:val="en"/>
        </w:rPr>
        <w:t xml:space="preserve">40% of small businesses impacted by a natural disaster </w:t>
      </w:r>
      <w:r w:rsidR="007B2138" w:rsidRPr="007B2138">
        <w:rPr>
          <w:rFonts w:cs="Arial"/>
          <w:sz w:val="24"/>
          <w:szCs w:val="24"/>
          <w:lang w:val="en"/>
        </w:rPr>
        <w:t>do not</w:t>
      </w:r>
      <w:r w:rsidR="00F9334A" w:rsidRPr="007B2138">
        <w:rPr>
          <w:rFonts w:cs="Arial"/>
          <w:sz w:val="24"/>
          <w:szCs w:val="24"/>
          <w:lang w:val="en"/>
        </w:rPr>
        <w:t xml:space="preserve"> reopen. </w:t>
      </w:r>
      <w:r w:rsidR="00D00BE7" w:rsidRPr="007B2138">
        <w:rPr>
          <w:rStyle w:val="A9"/>
          <w:sz w:val="24"/>
          <w:szCs w:val="24"/>
        </w:rPr>
        <w:t xml:space="preserve">If your </w:t>
      </w:r>
      <w:r w:rsidR="00D00BE7" w:rsidRPr="007B2138">
        <w:rPr>
          <w:rStyle w:val="A9"/>
          <w:sz w:val="24"/>
          <w:szCs w:val="24"/>
        </w:rPr>
        <w:t>business is vulnerable to these potential catastrophic events</w:t>
      </w:r>
      <w:r w:rsidR="00D00BE7" w:rsidRPr="007B2138">
        <w:rPr>
          <w:rStyle w:val="A9"/>
          <w:sz w:val="24"/>
          <w:szCs w:val="24"/>
        </w:rPr>
        <w:t>, it is important</w:t>
      </w:r>
      <w:r w:rsidR="00D00BE7" w:rsidRPr="007B2138">
        <w:rPr>
          <w:rStyle w:val="A9"/>
          <w:sz w:val="24"/>
          <w:szCs w:val="24"/>
        </w:rPr>
        <w:t xml:space="preserve"> to d</w:t>
      </w:r>
      <w:r w:rsidR="00D00BE7" w:rsidRPr="007B2138">
        <w:rPr>
          <w:rStyle w:val="A9"/>
          <w:sz w:val="24"/>
          <w:szCs w:val="24"/>
        </w:rPr>
        <w:t>evelop a</w:t>
      </w:r>
      <w:r w:rsidR="007B2138" w:rsidRPr="007B2138">
        <w:rPr>
          <w:rStyle w:val="A9"/>
          <w:sz w:val="24"/>
          <w:szCs w:val="24"/>
        </w:rPr>
        <w:t>n effective</w:t>
      </w:r>
      <w:r w:rsidR="00D00BE7" w:rsidRPr="007B2138">
        <w:rPr>
          <w:rStyle w:val="A9"/>
          <w:sz w:val="24"/>
          <w:szCs w:val="24"/>
        </w:rPr>
        <w:t xml:space="preserve"> preparedness and mitigation plan, and take </w:t>
      </w:r>
      <w:r w:rsidR="007B2138" w:rsidRPr="007B2138">
        <w:rPr>
          <w:rStyle w:val="A9"/>
          <w:sz w:val="24"/>
          <w:szCs w:val="24"/>
        </w:rPr>
        <w:t>prompt</w:t>
      </w:r>
      <w:r w:rsidRPr="007B2138">
        <w:rPr>
          <w:rStyle w:val="A9"/>
          <w:sz w:val="24"/>
          <w:szCs w:val="24"/>
        </w:rPr>
        <w:t xml:space="preserve"> action</w:t>
      </w:r>
      <w:r w:rsidR="00D00BE7" w:rsidRPr="007B2138">
        <w:rPr>
          <w:rStyle w:val="A9"/>
          <w:sz w:val="24"/>
          <w:szCs w:val="24"/>
        </w:rPr>
        <w:t xml:space="preserve">. Doing so will not only increase the safety of </w:t>
      </w:r>
      <w:r w:rsidR="007B2138" w:rsidRPr="007B2138">
        <w:rPr>
          <w:rStyle w:val="A9"/>
          <w:sz w:val="24"/>
          <w:szCs w:val="24"/>
        </w:rPr>
        <w:t>your store associates</w:t>
      </w:r>
      <w:r w:rsidR="00D00BE7" w:rsidRPr="007B2138">
        <w:rPr>
          <w:rStyle w:val="A9"/>
          <w:sz w:val="24"/>
          <w:szCs w:val="24"/>
        </w:rPr>
        <w:t xml:space="preserve"> and customers, but it </w:t>
      </w:r>
      <w:r w:rsidR="00F9334A" w:rsidRPr="007B2138">
        <w:rPr>
          <w:rStyle w:val="A9"/>
          <w:sz w:val="24"/>
          <w:szCs w:val="24"/>
        </w:rPr>
        <w:t>will help you remain in business</w:t>
      </w:r>
      <w:r w:rsidR="00D00BE7" w:rsidRPr="007B2138">
        <w:rPr>
          <w:rStyle w:val="A9"/>
          <w:sz w:val="24"/>
          <w:szCs w:val="24"/>
        </w:rPr>
        <w:t xml:space="preserve"> after </w:t>
      </w:r>
      <w:r w:rsidR="00F9334A" w:rsidRPr="007B2138">
        <w:rPr>
          <w:rStyle w:val="A9"/>
          <w:sz w:val="24"/>
          <w:szCs w:val="24"/>
        </w:rPr>
        <w:t xml:space="preserve">a hurricane </w:t>
      </w:r>
      <w:r w:rsidR="00D00BE7" w:rsidRPr="007B2138">
        <w:rPr>
          <w:rStyle w:val="A9"/>
          <w:sz w:val="24"/>
          <w:szCs w:val="24"/>
        </w:rPr>
        <w:t>strike</w:t>
      </w:r>
      <w:r w:rsidR="00F9334A" w:rsidRPr="007B2138">
        <w:rPr>
          <w:rStyle w:val="A9"/>
          <w:sz w:val="24"/>
          <w:szCs w:val="24"/>
        </w:rPr>
        <w:t xml:space="preserve">s, improving your community’s ability to recover. </w:t>
      </w:r>
      <w:r w:rsidR="00F9334A" w:rsidRPr="007B2138">
        <w:rPr>
          <w:rFonts w:cs="Arial"/>
          <w:sz w:val="24"/>
          <w:szCs w:val="24"/>
          <w:lang w:val="en"/>
        </w:rPr>
        <w:t>This session focuses on</w:t>
      </w:r>
      <w:r w:rsidR="00F9334A" w:rsidRPr="007B2138">
        <w:rPr>
          <w:rFonts w:cs="Arial"/>
          <w:sz w:val="24"/>
          <w:szCs w:val="24"/>
          <w:lang w:val="en"/>
        </w:rPr>
        <w:t>:</w:t>
      </w:r>
    </w:p>
    <w:p w:rsidR="007B2138" w:rsidRPr="007B2138" w:rsidRDefault="007B2138" w:rsidP="007B2138">
      <w:pPr>
        <w:pStyle w:val="ListParagraph"/>
        <w:ind w:left="1080"/>
        <w:rPr>
          <w:sz w:val="24"/>
          <w:szCs w:val="24"/>
        </w:rPr>
      </w:pPr>
    </w:p>
    <w:p w:rsidR="0021427E" w:rsidRDefault="0021427E" w:rsidP="008854C1">
      <w:pPr>
        <w:pStyle w:val="ListParagraph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In-store preparation functions</w:t>
      </w:r>
    </w:p>
    <w:p w:rsidR="008854C1" w:rsidRPr="007B2138" w:rsidRDefault="008854C1" w:rsidP="008854C1">
      <w:pPr>
        <w:pStyle w:val="ListParagraph"/>
        <w:numPr>
          <w:ilvl w:val="1"/>
          <w:numId w:val="1"/>
        </w:numPr>
        <w:rPr>
          <w:sz w:val="24"/>
          <w:szCs w:val="24"/>
        </w:rPr>
      </w:pPr>
      <w:r w:rsidRPr="007B2138">
        <w:rPr>
          <w:sz w:val="24"/>
          <w:szCs w:val="24"/>
        </w:rPr>
        <w:t>Implementing business continuity operating procedures for protecting and maintaining your business</w:t>
      </w:r>
    </w:p>
    <w:p w:rsidR="008854C1" w:rsidRPr="007B2138" w:rsidRDefault="008854C1" w:rsidP="008854C1">
      <w:pPr>
        <w:pStyle w:val="ListParagraph"/>
        <w:numPr>
          <w:ilvl w:val="1"/>
          <w:numId w:val="1"/>
        </w:numPr>
        <w:rPr>
          <w:sz w:val="24"/>
          <w:szCs w:val="24"/>
        </w:rPr>
      </w:pPr>
      <w:r w:rsidRPr="007B2138">
        <w:rPr>
          <w:sz w:val="24"/>
          <w:szCs w:val="24"/>
        </w:rPr>
        <w:t xml:space="preserve">Sustaining the capability to provide products to customers </w:t>
      </w:r>
    </w:p>
    <w:p w:rsidR="00F9334A" w:rsidRPr="007B2138" w:rsidRDefault="00F9334A" w:rsidP="00F9334A">
      <w:pPr>
        <w:pStyle w:val="ListParagraph"/>
        <w:numPr>
          <w:ilvl w:val="1"/>
          <w:numId w:val="1"/>
        </w:numPr>
        <w:rPr>
          <w:sz w:val="24"/>
          <w:szCs w:val="24"/>
        </w:rPr>
      </w:pPr>
      <w:r w:rsidRPr="007B2138">
        <w:rPr>
          <w:sz w:val="24"/>
          <w:szCs w:val="24"/>
        </w:rPr>
        <w:t>Building a hurricane-ready optimized assortment</w:t>
      </w:r>
      <w:r w:rsidR="0021427E">
        <w:rPr>
          <w:sz w:val="24"/>
          <w:szCs w:val="24"/>
        </w:rPr>
        <w:t xml:space="preserve"> of in-demand products, including special merchandising opportunities</w:t>
      </w:r>
    </w:p>
    <w:p w:rsidR="00F9334A" w:rsidRPr="007B2138" w:rsidRDefault="00F9334A" w:rsidP="00F9334A">
      <w:pPr>
        <w:pStyle w:val="ListParagraph"/>
        <w:numPr>
          <w:ilvl w:val="1"/>
          <w:numId w:val="1"/>
        </w:numPr>
        <w:rPr>
          <w:sz w:val="24"/>
          <w:szCs w:val="24"/>
        </w:rPr>
      </w:pPr>
      <w:r w:rsidRPr="007B2138">
        <w:rPr>
          <w:sz w:val="24"/>
          <w:szCs w:val="24"/>
        </w:rPr>
        <w:t xml:space="preserve">Deploying effective inventory management and system strategies for staying in stock </w:t>
      </w:r>
    </w:p>
    <w:p w:rsidR="00F9334A" w:rsidRPr="007B2138" w:rsidRDefault="00F9334A" w:rsidP="00E30999">
      <w:pPr>
        <w:pStyle w:val="ListParagraph"/>
        <w:numPr>
          <w:ilvl w:val="1"/>
          <w:numId w:val="1"/>
        </w:numPr>
        <w:rPr>
          <w:rFonts w:cs="Helvetica Neue LT Std"/>
          <w:color w:val="000000"/>
          <w:sz w:val="24"/>
          <w:szCs w:val="24"/>
        </w:rPr>
      </w:pPr>
      <w:r w:rsidRPr="007B2138">
        <w:rPr>
          <w:sz w:val="24"/>
          <w:szCs w:val="24"/>
        </w:rPr>
        <w:t>Knowing your available contacts and rules of engagement</w:t>
      </w:r>
    </w:p>
    <w:p w:rsidR="00F9334A" w:rsidRPr="007B2138" w:rsidRDefault="00F9334A" w:rsidP="00E30999">
      <w:pPr>
        <w:pStyle w:val="ListParagraph"/>
        <w:numPr>
          <w:ilvl w:val="1"/>
          <w:numId w:val="1"/>
        </w:numPr>
        <w:rPr>
          <w:rStyle w:val="A9"/>
          <w:sz w:val="24"/>
          <w:szCs w:val="24"/>
        </w:rPr>
      </w:pPr>
      <w:r w:rsidRPr="007B2138">
        <w:rPr>
          <w:rStyle w:val="A9"/>
          <w:sz w:val="24"/>
          <w:szCs w:val="24"/>
        </w:rPr>
        <w:t xml:space="preserve">Preserving </w:t>
      </w:r>
      <w:r w:rsidR="008854C1" w:rsidRPr="007B2138">
        <w:rPr>
          <w:rStyle w:val="A9"/>
          <w:sz w:val="24"/>
          <w:szCs w:val="24"/>
        </w:rPr>
        <w:t xml:space="preserve">a </w:t>
      </w:r>
      <w:r w:rsidRPr="007B2138">
        <w:rPr>
          <w:rStyle w:val="A9"/>
          <w:sz w:val="24"/>
          <w:szCs w:val="24"/>
        </w:rPr>
        <w:t>competitive advantage and reputation</w:t>
      </w:r>
    </w:p>
    <w:p w:rsidR="00F9334A" w:rsidRPr="007B2138" w:rsidRDefault="00F9334A" w:rsidP="00E30999">
      <w:pPr>
        <w:pStyle w:val="ListParagraph"/>
        <w:numPr>
          <w:ilvl w:val="1"/>
          <w:numId w:val="1"/>
        </w:numPr>
        <w:rPr>
          <w:rStyle w:val="A9"/>
          <w:color w:val="auto"/>
          <w:sz w:val="24"/>
          <w:szCs w:val="24"/>
        </w:rPr>
      </w:pPr>
      <w:r w:rsidRPr="007B2138">
        <w:rPr>
          <w:rStyle w:val="A9"/>
          <w:color w:val="auto"/>
          <w:sz w:val="24"/>
          <w:szCs w:val="24"/>
        </w:rPr>
        <w:t>Optimizing the means by which you leverage your freight forwarding facility</w:t>
      </w:r>
    </w:p>
    <w:p w:rsidR="008854C1" w:rsidRPr="007B2138" w:rsidRDefault="008854C1" w:rsidP="008854C1">
      <w:pPr>
        <w:shd w:val="clear" w:color="auto" w:fill="FEFEFE"/>
        <w:spacing w:after="0" w:line="240" w:lineRule="auto"/>
        <w:rPr>
          <w:rFonts w:eastAsia="Times New Roman" w:cs="Arial"/>
          <w:b/>
          <w:bCs/>
          <w:sz w:val="24"/>
          <w:szCs w:val="24"/>
        </w:rPr>
      </w:pPr>
    </w:p>
    <w:p w:rsidR="008854C1" w:rsidRPr="007B2138" w:rsidRDefault="008854C1" w:rsidP="008854C1">
      <w:pPr>
        <w:shd w:val="clear" w:color="auto" w:fill="FEFEFE"/>
        <w:spacing w:after="0" w:line="240" w:lineRule="auto"/>
        <w:rPr>
          <w:rFonts w:cs="Lato-Regular"/>
          <w:sz w:val="24"/>
          <w:szCs w:val="24"/>
        </w:rPr>
      </w:pPr>
      <w:r w:rsidRPr="007B2138">
        <w:rPr>
          <w:rFonts w:eastAsia="Times New Roman" w:cs="Arial"/>
          <w:b/>
          <w:bCs/>
          <w:sz w:val="24"/>
          <w:szCs w:val="24"/>
        </w:rPr>
        <w:t xml:space="preserve">Event is hosted </w:t>
      </w:r>
      <w:proofErr w:type="gramStart"/>
      <w:r w:rsidRPr="007B2138">
        <w:rPr>
          <w:rFonts w:eastAsia="Times New Roman" w:cs="Arial"/>
          <w:b/>
          <w:bCs/>
          <w:sz w:val="24"/>
          <w:szCs w:val="24"/>
        </w:rPr>
        <w:t>by:</w:t>
      </w:r>
      <w:proofErr w:type="gramEnd"/>
      <w:r w:rsidRPr="007B2138">
        <w:rPr>
          <w:rFonts w:eastAsia="Times New Roman" w:cs="Arial"/>
          <w:b/>
          <w:bCs/>
          <w:sz w:val="24"/>
          <w:szCs w:val="24"/>
        </w:rPr>
        <w:t xml:space="preserve">  </w:t>
      </w:r>
      <w:r w:rsidRPr="007B2138">
        <w:rPr>
          <w:rFonts w:eastAsia="Times New Roman" w:cs="Arial"/>
          <w:bCs/>
          <w:sz w:val="24"/>
          <w:szCs w:val="24"/>
        </w:rPr>
        <w:t xml:space="preserve">Ace Global Solutions </w:t>
      </w:r>
      <w:hyperlink r:id="rId7" w:history="1">
        <w:r w:rsidRPr="007B2138">
          <w:rPr>
            <w:rStyle w:val="Hyperlink"/>
            <w:rFonts w:cs="Lato-Regular"/>
            <w:sz w:val="24"/>
            <w:szCs w:val="24"/>
          </w:rPr>
          <w:t>www.aceglobalservicesgroup.com</w:t>
        </w:r>
      </w:hyperlink>
    </w:p>
    <w:p w:rsidR="008854C1" w:rsidRPr="007B2138" w:rsidRDefault="008854C1" w:rsidP="008854C1">
      <w:pPr>
        <w:shd w:val="clear" w:color="auto" w:fill="FEFEFE"/>
        <w:spacing w:after="0" w:line="240" w:lineRule="auto"/>
        <w:rPr>
          <w:rFonts w:eastAsia="Times New Roman" w:cs="Arial"/>
          <w:b/>
          <w:bCs/>
          <w:sz w:val="24"/>
          <w:szCs w:val="24"/>
        </w:rPr>
      </w:pPr>
    </w:p>
    <w:p w:rsidR="003A12D6" w:rsidRPr="003A12D6" w:rsidRDefault="008854C1" w:rsidP="008854C1">
      <w:pPr>
        <w:shd w:val="clear" w:color="auto" w:fill="FEFEFE"/>
        <w:spacing w:after="0" w:line="240" w:lineRule="auto"/>
        <w:rPr>
          <w:rFonts w:eastAsia="Times New Roman" w:cs="Arial"/>
          <w:sz w:val="24"/>
          <w:szCs w:val="24"/>
        </w:rPr>
      </w:pPr>
      <w:r w:rsidRPr="007B2138">
        <w:rPr>
          <w:rFonts w:eastAsia="Times New Roman" w:cs="Arial"/>
          <w:b/>
          <w:bCs/>
          <w:sz w:val="24"/>
          <w:szCs w:val="24"/>
        </w:rPr>
        <w:t xml:space="preserve">Logistical </w:t>
      </w:r>
      <w:r w:rsidR="003A12D6" w:rsidRPr="007B2138">
        <w:rPr>
          <w:rFonts w:eastAsia="Times New Roman" w:cs="Arial"/>
          <w:b/>
          <w:bCs/>
          <w:sz w:val="24"/>
          <w:szCs w:val="24"/>
        </w:rPr>
        <w:t>Details</w:t>
      </w:r>
      <w:r w:rsidRPr="007B2138">
        <w:rPr>
          <w:rFonts w:eastAsia="Times New Roman" w:cs="Arial"/>
          <w:b/>
          <w:bCs/>
          <w:sz w:val="24"/>
          <w:szCs w:val="24"/>
        </w:rPr>
        <w:t>:</w:t>
      </w:r>
    </w:p>
    <w:p w:rsidR="003A12D6" w:rsidRPr="003A12D6" w:rsidRDefault="003A12D6" w:rsidP="008854C1">
      <w:pPr>
        <w:numPr>
          <w:ilvl w:val="0"/>
          <w:numId w:val="2"/>
        </w:numPr>
        <w:shd w:val="clear" w:color="auto" w:fill="FEFEFE"/>
        <w:spacing w:after="0" w:line="240" w:lineRule="auto"/>
        <w:rPr>
          <w:rFonts w:eastAsia="Times New Roman" w:cs="Arial"/>
          <w:sz w:val="24"/>
          <w:szCs w:val="24"/>
        </w:rPr>
      </w:pPr>
      <w:r w:rsidRPr="003A12D6">
        <w:rPr>
          <w:rFonts w:eastAsia="Times New Roman" w:cs="Arial"/>
          <w:sz w:val="24"/>
          <w:szCs w:val="24"/>
        </w:rPr>
        <w:t>Length: 1 hour</w:t>
      </w:r>
    </w:p>
    <w:p w:rsidR="003A12D6" w:rsidRPr="003A12D6" w:rsidRDefault="003A12D6" w:rsidP="008854C1">
      <w:pPr>
        <w:numPr>
          <w:ilvl w:val="0"/>
          <w:numId w:val="2"/>
        </w:numPr>
        <w:shd w:val="clear" w:color="auto" w:fill="FEFEFE"/>
        <w:spacing w:after="0" w:line="240" w:lineRule="auto"/>
        <w:rPr>
          <w:rFonts w:eastAsia="Times New Roman" w:cs="Arial"/>
          <w:sz w:val="24"/>
          <w:szCs w:val="24"/>
        </w:rPr>
      </w:pPr>
      <w:r w:rsidRPr="007B2138">
        <w:rPr>
          <w:rFonts w:eastAsia="Times New Roman" w:cs="Arial"/>
          <w:sz w:val="24"/>
          <w:szCs w:val="24"/>
        </w:rPr>
        <w:t>Date: Friday</w:t>
      </w:r>
      <w:r w:rsidRPr="003A12D6">
        <w:rPr>
          <w:rFonts w:eastAsia="Times New Roman" w:cs="Arial"/>
          <w:sz w:val="24"/>
          <w:szCs w:val="24"/>
        </w:rPr>
        <w:t>, August 1</w:t>
      </w:r>
      <w:r w:rsidRPr="007B2138">
        <w:rPr>
          <w:rFonts w:eastAsia="Times New Roman" w:cs="Arial"/>
          <w:sz w:val="24"/>
          <w:szCs w:val="24"/>
        </w:rPr>
        <w:t>7</w:t>
      </w:r>
      <w:r w:rsidRPr="003A12D6">
        <w:rPr>
          <w:rFonts w:eastAsia="Times New Roman" w:cs="Arial"/>
          <w:sz w:val="24"/>
          <w:szCs w:val="24"/>
        </w:rPr>
        <w:t>, 2018</w:t>
      </w:r>
    </w:p>
    <w:p w:rsidR="003A12D6" w:rsidRPr="003A12D6" w:rsidRDefault="003A12D6" w:rsidP="008854C1">
      <w:pPr>
        <w:numPr>
          <w:ilvl w:val="0"/>
          <w:numId w:val="2"/>
        </w:numPr>
        <w:shd w:val="clear" w:color="auto" w:fill="FEFEFE"/>
        <w:spacing w:after="0" w:line="240" w:lineRule="auto"/>
        <w:rPr>
          <w:rFonts w:eastAsia="Times New Roman" w:cs="Arial"/>
          <w:sz w:val="24"/>
          <w:szCs w:val="24"/>
        </w:rPr>
      </w:pPr>
      <w:r w:rsidRPr="003A12D6">
        <w:rPr>
          <w:rFonts w:eastAsia="Times New Roman" w:cs="Arial"/>
          <w:sz w:val="24"/>
          <w:szCs w:val="24"/>
        </w:rPr>
        <w:t xml:space="preserve">Time: 1:00 – </w:t>
      </w:r>
      <w:r w:rsidRPr="007B2138">
        <w:rPr>
          <w:rFonts w:eastAsia="Times New Roman" w:cs="Arial"/>
          <w:sz w:val="24"/>
          <w:szCs w:val="24"/>
        </w:rPr>
        <w:t>2</w:t>
      </w:r>
      <w:r w:rsidRPr="003A12D6">
        <w:rPr>
          <w:rFonts w:eastAsia="Times New Roman" w:cs="Arial"/>
          <w:sz w:val="24"/>
          <w:szCs w:val="24"/>
        </w:rPr>
        <w:t>:00 p.m.</w:t>
      </w:r>
    </w:p>
    <w:p w:rsidR="008854C1" w:rsidRPr="007B2138" w:rsidRDefault="008854C1" w:rsidP="008854C1">
      <w:pPr>
        <w:spacing w:after="0" w:line="240" w:lineRule="auto"/>
        <w:rPr>
          <w:rStyle w:val="A9"/>
          <w:b/>
          <w:color w:val="auto"/>
          <w:sz w:val="24"/>
          <w:szCs w:val="24"/>
        </w:rPr>
      </w:pPr>
    </w:p>
    <w:p w:rsidR="008854C1" w:rsidRPr="007B2138" w:rsidRDefault="008854C1" w:rsidP="008854C1">
      <w:pPr>
        <w:autoSpaceDE w:val="0"/>
        <w:autoSpaceDN w:val="0"/>
        <w:adjustRightInd w:val="0"/>
        <w:spacing w:after="0" w:line="240" w:lineRule="auto"/>
        <w:rPr>
          <w:rFonts w:cs="Lato-Bold"/>
          <w:b/>
          <w:bCs/>
          <w:sz w:val="24"/>
          <w:szCs w:val="24"/>
        </w:rPr>
      </w:pPr>
      <w:r w:rsidRPr="007B2138">
        <w:rPr>
          <w:rFonts w:cs="Lato-Bold"/>
          <w:b/>
          <w:bCs/>
          <w:sz w:val="24"/>
          <w:szCs w:val="24"/>
        </w:rPr>
        <w:t xml:space="preserve">To </w:t>
      </w:r>
      <w:proofErr w:type="gramStart"/>
      <w:r w:rsidRPr="007B2138">
        <w:rPr>
          <w:rFonts w:cs="Lato-Bold"/>
          <w:b/>
          <w:bCs/>
          <w:sz w:val="24"/>
          <w:szCs w:val="24"/>
        </w:rPr>
        <w:t>Register</w:t>
      </w:r>
      <w:proofErr w:type="gramEnd"/>
      <w:r w:rsidRPr="007B2138">
        <w:rPr>
          <w:rFonts w:cs="Lato-Bold"/>
          <w:b/>
          <w:bCs/>
          <w:sz w:val="24"/>
          <w:szCs w:val="24"/>
        </w:rPr>
        <w:t xml:space="preserve"> for this Event, Go To:</w:t>
      </w:r>
      <w:r w:rsidRPr="007B2138">
        <w:rPr>
          <w:rFonts w:cs="Lato-Bold"/>
          <w:b/>
          <w:bCs/>
          <w:sz w:val="24"/>
          <w:szCs w:val="24"/>
        </w:rPr>
        <w:t xml:space="preserve"> </w:t>
      </w:r>
      <w:hyperlink r:id="rId8" w:history="1">
        <w:r w:rsidRPr="007B2138">
          <w:rPr>
            <w:rStyle w:val="Hyperlink"/>
            <w:rFonts w:cs="Lato-Bold"/>
            <w:b/>
            <w:bCs/>
            <w:sz w:val="24"/>
            <w:szCs w:val="24"/>
          </w:rPr>
          <w:t>https://www.wynjade.com/ace18/fall/</w:t>
        </w:r>
      </w:hyperlink>
    </w:p>
    <w:p w:rsidR="008854C1" w:rsidRPr="007B2138" w:rsidRDefault="008854C1" w:rsidP="008854C1">
      <w:pPr>
        <w:autoSpaceDE w:val="0"/>
        <w:autoSpaceDN w:val="0"/>
        <w:adjustRightInd w:val="0"/>
        <w:spacing w:after="0" w:line="240" w:lineRule="auto"/>
        <w:rPr>
          <w:rFonts w:cs="Lato-Bold"/>
          <w:b/>
          <w:bCs/>
          <w:sz w:val="24"/>
          <w:szCs w:val="24"/>
        </w:rPr>
      </w:pPr>
    </w:p>
    <w:p w:rsidR="003A12D6" w:rsidRPr="007B2138" w:rsidRDefault="003A12D6" w:rsidP="008854C1">
      <w:pPr>
        <w:spacing w:after="0" w:line="240" w:lineRule="auto"/>
        <w:rPr>
          <w:rStyle w:val="A9"/>
          <w:color w:val="auto"/>
          <w:sz w:val="24"/>
          <w:szCs w:val="24"/>
        </w:rPr>
      </w:pPr>
      <w:r w:rsidRPr="007B2138">
        <w:rPr>
          <w:rStyle w:val="A9"/>
          <w:b/>
          <w:color w:val="auto"/>
          <w:sz w:val="24"/>
          <w:szCs w:val="24"/>
        </w:rPr>
        <w:t>Pricing</w:t>
      </w:r>
      <w:r w:rsidR="008854C1" w:rsidRPr="007B2138">
        <w:rPr>
          <w:rStyle w:val="A9"/>
          <w:b/>
          <w:color w:val="auto"/>
          <w:sz w:val="24"/>
          <w:szCs w:val="24"/>
        </w:rPr>
        <w:t>:</w:t>
      </w:r>
      <w:r w:rsidR="008854C1" w:rsidRPr="007B2138">
        <w:rPr>
          <w:rStyle w:val="A9"/>
          <w:color w:val="auto"/>
          <w:sz w:val="24"/>
          <w:szCs w:val="24"/>
        </w:rPr>
        <w:t xml:space="preserve">   </w:t>
      </w:r>
      <w:r w:rsidRPr="007B2138">
        <w:rPr>
          <w:rStyle w:val="A9"/>
          <w:color w:val="auto"/>
          <w:sz w:val="24"/>
          <w:szCs w:val="24"/>
        </w:rPr>
        <w:t>$ 25 per participant</w:t>
      </w:r>
    </w:p>
    <w:p w:rsidR="003A12D6" w:rsidRPr="007B2138" w:rsidRDefault="003A12D6" w:rsidP="008854C1">
      <w:pPr>
        <w:spacing w:after="0" w:line="240" w:lineRule="auto"/>
        <w:rPr>
          <w:rStyle w:val="A9"/>
          <w:color w:val="auto"/>
          <w:sz w:val="24"/>
          <w:szCs w:val="24"/>
        </w:rPr>
      </w:pPr>
      <w:r w:rsidRPr="007B2138">
        <w:rPr>
          <w:rFonts w:cs="Lato-Regular"/>
          <w:sz w:val="24"/>
          <w:szCs w:val="24"/>
        </w:rPr>
        <w:t>*Charged to Invoice post-show</w:t>
      </w:r>
    </w:p>
    <w:p w:rsidR="008854C1" w:rsidRPr="007B2138" w:rsidRDefault="008854C1" w:rsidP="003A12D6">
      <w:pPr>
        <w:autoSpaceDE w:val="0"/>
        <w:autoSpaceDN w:val="0"/>
        <w:adjustRightInd w:val="0"/>
        <w:spacing w:after="0" w:line="240" w:lineRule="auto"/>
        <w:rPr>
          <w:rFonts w:cs="Lato-Semibold"/>
          <w:color w:val="000000"/>
          <w:sz w:val="24"/>
          <w:szCs w:val="24"/>
        </w:rPr>
      </w:pPr>
    </w:p>
    <w:p w:rsidR="008854C1" w:rsidRPr="007B2138" w:rsidRDefault="008854C1" w:rsidP="003A12D6">
      <w:pPr>
        <w:autoSpaceDE w:val="0"/>
        <w:autoSpaceDN w:val="0"/>
        <w:adjustRightInd w:val="0"/>
        <w:spacing w:after="0" w:line="240" w:lineRule="auto"/>
        <w:rPr>
          <w:rFonts w:cs="Lato-Semibold"/>
          <w:color w:val="000000"/>
          <w:sz w:val="24"/>
          <w:szCs w:val="24"/>
        </w:rPr>
      </w:pPr>
    </w:p>
    <w:p w:rsidR="003A12D6" w:rsidRPr="007B2138" w:rsidRDefault="003A12D6" w:rsidP="003A12D6">
      <w:pPr>
        <w:autoSpaceDE w:val="0"/>
        <w:autoSpaceDN w:val="0"/>
        <w:adjustRightInd w:val="0"/>
        <w:spacing w:after="0" w:line="240" w:lineRule="auto"/>
        <w:rPr>
          <w:rFonts w:cs="Lato-Bold"/>
          <w:b/>
          <w:bCs/>
          <w:color w:val="FF0000"/>
          <w:sz w:val="24"/>
          <w:szCs w:val="24"/>
        </w:rPr>
      </w:pPr>
      <w:r w:rsidRPr="007B2138">
        <w:rPr>
          <w:rFonts w:cs="Lato-Semibold"/>
          <w:b/>
          <w:color w:val="000000"/>
          <w:sz w:val="24"/>
          <w:szCs w:val="24"/>
        </w:rPr>
        <w:t>Ques</w:t>
      </w:r>
      <w:r w:rsidRPr="007B2138">
        <w:rPr>
          <w:rFonts w:cs="Lato-Semibold"/>
          <w:b/>
          <w:color w:val="000000"/>
          <w:sz w:val="24"/>
          <w:szCs w:val="24"/>
        </w:rPr>
        <w:t>ti</w:t>
      </w:r>
      <w:r w:rsidRPr="007B2138">
        <w:rPr>
          <w:rFonts w:cs="Lato-Semibold"/>
          <w:b/>
          <w:color w:val="000000"/>
          <w:sz w:val="24"/>
          <w:szCs w:val="24"/>
        </w:rPr>
        <w:t>ons?</w:t>
      </w:r>
      <w:r w:rsidRPr="007B2138">
        <w:rPr>
          <w:rFonts w:cs="Lato-Semibold"/>
          <w:color w:val="000000"/>
          <w:sz w:val="24"/>
          <w:szCs w:val="24"/>
        </w:rPr>
        <w:t xml:space="preserve"> For more informa</w:t>
      </w:r>
      <w:r w:rsidR="008854C1" w:rsidRPr="007B2138">
        <w:rPr>
          <w:rFonts w:cs="Lato-Semibold"/>
          <w:color w:val="000000"/>
          <w:sz w:val="24"/>
          <w:szCs w:val="24"/>
        </w:rPr>
        <w:t>t</w:t>
      </w:r>
      <w:r w:rsidRPr="007B2138">
        <w:rPr>
          <w:rFonts w:cs="Lato-Semibold"/>
          <w:color w:val="000000"/>
          <w:sz w:val="24"/>
          <w:szCs w:val="24"/>
        </w:rPr>
        <w:t>i</w:t>
      </w:r>
      <w:r w:rsidRPr="007B2138">
        <w:rPr>
          <w:rFonts w:cs="Lato-Semibold"/>
          <w:color w:val="000000"/>
          <w:sz w:val="24"/>
          <w:szCs w:val="24"/>
        </w:rPr>
        <w:t>on,</w:t>
      </w:r>
      <w:r w:rsidR="008854C1" w:rsidRPr="007B2138">
        <w:rPr>
          <w:rFonts w:cs="Lato-Semibold"/>
          <w:color w:val="000000"/>
          <w:sz w:val="24"/>
          <w:szCs w:val="24"/>
        </w:rPr>
        <w:t xml:space="preserve"> </w:t>
      </w:r>
      <w:r w:rsidRPr="007B2138">
        <w:rPr>
          <w:rFonts w:cs="Lato-Regular"/>
          <w:color w:val="000000"/>
          <w:sz w:val="24"/>
          <w:szCs w:val="24"/>
        </w:rPr>
        <w:t xml:space="preserve">contact </w:t>
      </w:r>
      <w:r w:rsidRPr="007B2138">
        <w:rPr>
          <w:rFonts w:cs="Lato-Bold"/>
          <w:b/>
          <w:bCs/>
          <w:color w:val="FF0000"/>
          <w:sz w:val="24"/>
          <w:szCs w:val="24"/>
        </w:rPr>
        <w:t>Jacob Reyes</w:t>
      </w:r>
    </w:p>
    <w:p w:rsidR="003A12D6" w:rsidRPr="007B2138" w:rsidRDefault="003A12D6" w:rsidP="003A12D6">
      <w:pPr>
        <w:autoSpaceDE w:val="0"/>
        <w:autoSpaceDN w:val="0"/>
        <w:adjustRightInd w:val="0"/>
        <w:spacing w:after="0" w:line="240" w:lineRule="auto"/>
        <w:rPr>
          <w:rFonts w:cs="Lato-Semibold"/>
          <w:color w:val="000000"/>
          <w:sz w:val="24"/>
          <w:szCs w:val="24"/>
        </w:rPr>
      </w:pPr>
      <w:r w:rsidRPr="007B2138">
        <w:rPr>
          <w:rFonts w:cs="Lato-Semibold"/>
          <w:color w:val="000000"/>
          <w:sz w:val="24"/>
          <w:szCs w:val="24"/>
        </w:rPr>
        <w:t>+1 630-408-9171</w:t>
      </w:r>
    </w:p>
    <w:p w:rsidR="008854C1" w:rsidRDefault="00971B97" w:rsidP="007B2138">
      <w:pPr>
        <w:rPr>
          <w:rFonts w:cs="Lato-Regular"/>
          <w:color w:val="000000"/>
          <w:sz w:val="24"/>
          <w:szCs w:val="24"/>
        </w:rPr>
      </w:pPr>
      <w:hyperlink r:id="rId9" w:history="1">
        <w:r w:rsidRPr="009055C0">
          <w:rPr>
            <w:rStyle w:val="Hyperlink"/>
            <w:rFonts w:cs="Lato-Regular"/>
            <w:sz w:val="24"/>
            <w:szCs w:val="24"/>
          </w:rPr>
          <w:t>jreyes@acehardware.com</w:t>
        </w:r>
      </w:hyperlink>
    </w:p>
    <w:p w:rsidR="00971B97" w:rsidRDefault="00971B97" w:rsidP="007B2138">
      <w:pPr>
        <w:rPr>
          <w:rFonts w:cs="Lato-Regular"/>
          <w:color w:val="000000"/>
          <w:sz w:val="24"/>
          <w:szCs w:val="24"/>
        </w:rPr>
      </w:pPr>
    </w:p>
    <w:p w:rsidR="005921E0" w:rsidRDefault="005921E0" w:rsidP="007B2138">
      <w:pPr>
        <w:rPr>
          <w:rFonts w:cs="Lato-Regular"/>
          <w:color w:val="000000"/>
          <w:sz w:val="24"/>
          <w:szCs w:val="24"/>
        </w:rPr>
      </w:pPr>
      <w:r>
        <w:rPr>
          <w:rFonts w:cs="Lato-Regular"/>
          <w:color w:val="000000"/>
          <w:sz w:val="24"/>
          <w:szCs w:val="24"/>
        </w:rPr>
        <w:t>Some photos to the brochure to consider adding, but feel free to use different photos.</w:t>
      </w:r>
    </w:p>
    <w:p w:rsidR="00971B97" w:rsidRDefault="00971B97" w:rsidP="007B2138">
      <w:pPr>
        <w:rPr>
          <w:rFonts w:cs="Lato-Regular"/>
          <w:color w:val="000000"/>
          <w:sz w:val="24"/>
          <w:szCs w:val="24"/>
        </w:rPr>
      </w:pPr>
      <w:r>
        <w:rPr>
          <w:noProof/>
          <w:color w:val="0000FF"/>
        </w:rPr>
        <w:drawing>
          <wp:inline distT="0" distB="0" distL="0" distR="0">
            <wp:extent cx="6126480" cy="3055260"/>
            <wp:effectExtent l="0" t="0" r="7620" b="0"/>
            <wp:docPr id="1" name="Picture 1" descr="Image result for hurricane images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hurricane images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05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B97" w:rsidRDefault="00971B97" w:rsidP="007B2138">
      <w:pPr>
        <w:rPr>
          <w:rFonts w:ascii="Lato-Bold" w:hAnsi="Lato-Bold" w:cs="Lato-Bold"/>
          <w:b/>
          <w:bCs/>
          <w:sz w:val="24"/>
          <w:szCs w:val="24"/>
        </w:rPr>
      </w:pPr>
      <w:r>
        <w:rPr>
          <w:noProof/>
          <w:color w:val="0000FF"/>
        </w:rPr>
        <w:drawing>
          <wp:inline distT="0" distB="0" distL="0" distR="0">
            <wp:extent cx="6126480" cy="4080130"/>
            <wp:effectExtent l="0" t="0" r="7620" b="0"/>
            <wp:docPr id="2" name="Picture 2" descr="Image result for hurricane images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hurricane images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408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B97" w:rsidRPr="00293C43" w:rsidRDefault="00971B97" w:rsidP="007B2138">
      <w:pPr>
        <w:rPr>
          <w:rFonts w:ascii="Lato-Bold" w:hAnsi="Lato-Bold" w:cs="Lato-Bold"/>
          <w:b/>
          <w:bCs/>
          <w:sz w:val="24"/>
          <w:szCs w:val="24"/>
        </w:rPr>
      </w:pPr>
      <w:r>
        <w:rPr>
          <w:noProof/>
          <w:color w:val="0000FF"/>
        </w:rPr>
        <w:drawing>
          <wp:inline distT="0" distB="0" distL="0" distR="0">
            <wp:extent cx="6126480" cy="3444385"/>
            <wp:effectExtent l="0" t="0" r="7620" b="3810"/>
            <wp:docPr id="3" name="Picture 3" descr="Image result for hurricane images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hurricane images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44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71B97" w:rsidRPr="00293C43" w:rsidSect="00D82148">
      <w:headerReference w:type="default" r:id="rId16"/>
      <w:pgSz w:w="12240" w:h="15840"/>
      <w:pgMar w:top="1440" w:right="1152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0E87" w:rsidRDefault="009A0E87" w:rsidP="005921E0">
      <w:pPr>
        <w:spacing w:after="0" w:line="240" w:lineRule="auto"/>
      </w:pPr>
      <w:r>
        <w:separator/>
      </w:r>
    </w:p>
  </w:endnote>
  <w:endnote w:type="continuationSeparator" w:id="0">
    <w:p w:rsidR="009A0E87" w:rsidRDefault="009A0E87" w:rsidP="005921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Helvetica Neue LT Std">
    <w:altName w:val="Helvetica Neue LT St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Lato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Lato-Semi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0E87" w:rsidRDefault="009A0E87" w:rsidP="005921E0">
      <w:pPr>
        <w:spacing w:after="0" w:line="240" w:lineRule="auto"/>
      </w:pPr>
      <w:r>
        <w:separator/>
      </w:r>
    </w:p>
  </w:footnote>
  <w:footnote w:type="continuationSeparator" w:id="0">
    <w:p w:rsidR="009A0E87" w:rsidRDefault="009A0E87" w:rsidP="005921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621" w:rsidRDefault="009A0E87">
    <w:pPr>
      <w:pStyle w:val="Header"/>
    </w:pPr>
    <w:r w:rsidRPr="00AD7621">
      <w:rPr>
        <w:noProof/>
      </w:rPr>
      <w:drawing>
        <wp:inline distT="0" distB="0" distL="0" distR="0" wp14:anchorId="686565AE" wp14:editId="14FABBCD">
          <wp:extent cx="1301910" cy="304654"/>
          <wp:effectExtent l="0" t="0" r="0" b="635"/>
          <wp:docPr id="77" name="Picture 76">
            <a:extLst xmlns:a="http://schemas.openxmlformats.org/drawingml/2006/main">
              <a:ext uri="{FF2B5EF4-FFF2-40B4-BE49-F238E27FC236}">
                <a16:creationId xmlns:a16="http://schemas.microsoft.com/office/drawing/2014/main" id="{30D3C225-2362-44E8-942F-18A4E1AA420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7" name="Picture 76">
                    <a:extLst>
                      <a:ext uri="{FF2B5EF4-FFF2-40B4-BE49-F238E27FC236}">
                        <a16:creationId xmlns:a16="http://schemas.microsoft.com/office/drawing/2014/main" id="{30D3C225-2362-44E8-942F-18A4E1AA420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056"/>
                  <a:stretch/>
                </pic:blipFill>
                <pic:spPr>
                  <a:xfrm>
                    <a:off x="0" y="0"/>
                    <a:ext cx="1301910" cy="3046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562EC"/>
    <w:multiLevelType w:val="multilevel"/>
    <w:tmpl w:val="73CCF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D1B46FB"/>
    <w:multiLevelType w:val="hybridMultilevel"/>
    <w:tmpl w:val="A3489858"/>
    <w:lvl w:ilvl="0" w:tplc="20BAE81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7A41"/>
    <w:rsid w:val="00044A32"/>
    <w:rsid w:val="000D23A4"/>
    <w:rsid w:val="0021427E"/>
    <w:rsid w:val="00293C43"/>
    <w:rsid w:val="003A12D6"/>
    <w:rsid w:val="00453C6C"/>
    <w:rsid w:val="00454CCF"/>
    <w:rsid w:val="004A5CEE"/>
    <w:rsid w:val="005921E0"/>
    <w:rsid w:val="00684040"/>
    <w:rsid w:val="007B2138"/>
    <w:rsid w:val="008854C1"/>
    <w:rsid w:val="00971B97"/>
    <w:rsid w:val="009A0E87"/>
    <w:rsid w:val="00C17A41"/>
    <w:rsid w:val="00D00BE7"/>
    <w:rsid w:val="00D82148"/>
    <w:rsid w:val="00DC2569"/>
    <w:rsid w:val="00F9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03570D"/>
  <w15:chartTrackingRefBased/>
  <w15:docId w15:val="{AD6EA13B-873F-459A-AF4E-7938BDEAC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7A41"/>
  </w:style>
  <w:style w:type="paragraph" w:styleId="Heading3">
    <w:name w:val="heading 3"/>
    <w:basedOn w:val="Normal"/>
    <w:link w:val="Heading3Char"/>
    <w:uiPriority w:val="9"/>
    <w:qFormat/>
    <w:rsid w:val="003A12D6"/>
    <w:pPr>
      <w:spacing w:before="100" w:beforeAutospacing="1" w:after="100" w:afterAutospacing="1" w:line="240" w:lineRule="auto"/>
      <w:outlineLvl w:val="2"/>
    </w:pPr>
    <w:rPr>
      <w:rFonts w:ascii="Segoe UI Semilight" w:eastAsia="Times New Roman" w:hAnsi="Segoe UI Semilight" w:cs="Segoe UI Semilight"/>
      <w:color w:val="262626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17A4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17A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7A41"/>
  </w:style>
  <w:style w:type="paragraph" w:styleId="BalloonText">
    <w:name w:val="Balloon Text"/>
    <w:basedOn w:val="Normal"/>
    <w:link w:val="BalloonTextChar"/>
    <w:uiPriority w:val="99"/>
    <w:semiHidden/>
    <w:unhideWhenUsed/>
    <w:rsid w:val="006840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404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D00BE7"/>
    <w:pPr>
      <w:autoSpaceDE w:val="0"/>
      <w:autoSpaceDN w:val="0"/>
      <w:adjustRightInd w:val="0"/>
      <w:spacing w:after="0" w:line="240" w:lineRule="auto"/>
    </w:pPr>
    <w:rPr>
      <w:rFonts w:ascii="Helvetica Neue LT Std" w:hAnsi="Helvetica Neue LT Std" w:cs="Helvetica Neue 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D00BE7"/>
    <w:pPr>
      <w:spacing w:line="201" w:lineRule="atLeast"/>
    </w:pPr>
    <w:rPr>
      <w:rFonts w:cstheme="minorBidi"/>
      <w:color w:val="auto"/>
    </w:rPr>
  </w:style>
  <w:style w:type="character" w:customStyle="1" w:styleId="A9">
    <w:name w:val="A9"/>
    <w:uiPriority w:val="99"/>
    <w:rsid w:val="00D00BE7"/>
    <w:rPr>
      <w:rFonts w:cs="Helvetica Neue LT Std"/>
      <w:color w:val="000000"/>
    </w:rPr>
  </w:style>
  <w:style w:type="character" w:customStyle="1" w:styleId="Heading3Char">
    <w:name w:val="Heading 3 Char"/>
    <w:basedOn w:val="DefaultParagraphFont"/>
    <w:link w:val="Heading3"/>
    <w:uiPriority w:val="9"/>
    <w:rsid w:val="003A12D6"/>
    <w:rPr>
      <w:rFonts w:ascii="Segoe UI Semilight" w:eastAsia="Times New Roman" w:hAnsi="Segoe UI Semilight" w:cs="Segoe UI Semilight"/>
      <w:color w:val="262626"/>
      <w:sz w:val="24"/>
      <w:szCs w:val="24"/>
    </w:rPr>
  </w:style>
  <w:style w:type="character" w:styleId="Strong">
    <w:name w:val="Strong"/>
    <w:basedOn w:val="DefaultParagraphFont"/>
    <w:uiPriority w:val="22"/>
    <w:qFormat/>
    <w:rsid w:val="003A12D6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3A1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93C43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5921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21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914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43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85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53123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04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9582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0273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1093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11824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1503998">
                                              <w:marLeft w:val="0"/>
                                              <w:marRight w:val="0"/>
                                              <w:marTop w:val="75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35744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20904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24135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90773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08172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10467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ynjade.com/ace18/fall/" TargetMode="Externa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aceglobalservicesgroup.com" TargetMode="External"/><Relationship Id="rId12" Type="http://schemas.openxmlformats.org/officeDocument/2006/relationships/hyperlink" Target="http://www.google.com/url?sa=i&amp;rct=j&amp;q=&amp;esrc=s&amp;source=images&amp;cd=&amp;cad=rja&amp;uact=8&amp;ved=2ahUKEwj1kan1h-DbAhXmmq0KHU_iBrIQjRx6BAgBEAU&amp;url=http%3A%2F%2Ftime.com%2F4946730%2Fhurricane-categories%2F&amp;psig=AOvVaw1TpudhwKRGyqarEKTlYN8v&amp;ust=1529509193504110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10" Type="http://schemas.openxmlformats.org/officeDocument/2006/relationships/hyperlink" Target="https://www.google.com/url?sa=i&amp;rct=j&amp;q=&amp;esrc=s&amp;source=images&amp;cd=&amp;cad=rja&amp;uact=8&amp;ved=2ahUKEwi6ifvch-DbAhVxmK0KHZJaCCwQjRx6BAgBEAU&amp;url=https%3A%2F%2Fwww.iii.org%2Farticle%2Fwhat-to-do-when-a-hurricane-threatens&amp;psig=AOvVaw0rc1mV-Wy31rcm9M6KWKRf&amp;ust=152950913059692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jreyes@acehardware.com" TargetMode="External"/><Relationship Id="rId14" Type="http://schemas.openxmlformats.org/officeDocument/2006/relationships/hyperlink" Target="https://www.google.com/url?sa=i&amp;rct=j&amp;q=&amp;esrc=s&amp;source=images&amp;cd=&amp;cad=rja&amp;uact=8&amp;ved=2ahUKEwj-rLChiODbAhVKKKwKHZJRAt0QjRx6BAgBEAU&amp;url=https%3A%2F%2Fhaitiliberte.com%2Fdisasters-caused-by-hurricanes-and-climate-change-are-a-systemic-problem%2F&amp;psig=AOvVaw0RwmHOEmWz9wcoPVIWp5hz&amp;ust=152950922492200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311</TotalTime>
  <Pages>3</Pages>
  <Words>293</Words>
  <Characters>1674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ACE Hardware Corp</Company>
  <LinksUpToDate>false</LinksUpToDate>
  <CharactersWithSpaces>1964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Reyes, Jacob</dc:creator>
  <cp:keywords/>
  <dc:description/>
  <cp:lastModifiedBy>Reyes, Jacob</cp:lastModifiedBy>
  <cp:revision>8</cp:revision>
  <cp:lastPrinted>2018-06-19T13:30:00Z</cp:lastPrinted>
  <dcterms:created xsi:type="dcterms:W3CDTF">2018-06-19T13:07:00Z</dcterms:created>
  <dcterms:modified xsi:type="dcterms:W3CDTF">2018-06-19T19:45:00Z</dcterms:modified>
</cp:coreProperties>
</file>